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4"/>
          <w:rFonts w:ascii="標楷體" w:hAnsi="標楷體" w:eastAsia="標楷體"/>
          <w:b/>
          <w:sz w:val="36"/>
          <w:szCs w:val="32"/>
        </w:rPr>
        <w:t>東吳大學圖書館珍貴圖書室典藏資料調閱申請單</w:t>
      </w:r>
    </w:p>
    <w:tbl>
      <w:tblPr>
        <w:tblW w:w="9606" w:type="dxa"/>
        <w:jc w:val="left"/>
        <w:tblInd w:w="-9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8"/>
        <w:gridCol w:w="4961"/>
        <w:gridCol w:w="2977"/>
      </w:tblGrid>
      <w:tr>
        <w:trPr>
          <w:trHeight w:val="5910" w:hRule="atLeast"/>
        </w:trPr>
        <w:tc>
          <w:tcPr>
            <w:tcW w:w="960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Style17"/>
              <w:tabs>
                <w:tab w:val="clear" w:pos="480"/>
              </w:tabs>
              <w:ind w:left="796" w:right="509" w:hanging="198"/>
              <w:rPr/>
            </w:pPr>
            <w:r>
              <w:rPr>
                <w:rStyle w:val="Style14"/>
                <w:rFonts w:eastAsia="標楷體" w:ascii="Times New Roman" w:hAnsi="Times New Roman"/>
                <w:sz w:val="26"/>
                <w:szCs w:val="26"/>
                <w:lang w:eastAsia="zh-HK"/>
              </w:rPr>
              <w:t>1.</w:t>
            </w:r>
            <w:r>
              <w:rPr>
                <w:rStyle w:val="Style14"/>
                <w:rFonts w:ascii="Times New Roman" w:hAnsi="Times New Roman" w:eastAsia="標楷體"/>
                <w:sz w:val="26"/>
                <w:szCs w:val="26"/>
                <w:lang w:eastAsia="zh-HK"/>
              </w:rPr>
              <w:t>為兼具利用與維護珍貴圖書</w:t>
            </w:r>
            <w:r>
              <w:rPr>
                <w:rStyle w:val="Style14"/>
                <w:rFonts w:ascii="Times New Roman" w:hAnsi="Times New Roman" w:eastAsia="標楷體"/>
                <w:sz w:val="26"/>
                <w:szCs w:val="26"/>
              </w:rPr>
              <w:t>，</w:t>
            </w:r>
            <w:r>
              <w:rPr>
                <w:rStyle w:val="Style14"/>
                <w:rFonts w:ascii="Times New Roman" w:hAnsi="Times New Roman" w:eastAsia="標楷體"/>
                <w:sz w:val="26"/>
                <w:szCs w:val="26"/>
                <w:lang w:eastAsia="zh-HK"/>
              </w:rPr>
              <w:t>珍圖室所有典藏資料，限用手機或相機等器材，以拍照方式取得</w:t>
            </w:r>
            <w:r>
              <w:rPr>
                <w:rStyle w:val="Style14"/>
                <w:rFonts w:ascii="Times New Roman" w:hAnsi="Times New Roman" w:eastAsia="標楷體"/>
                <w:sz w:val="26"/>
                <w:szCs w:val="26"/>
              </w:rPr>
              <w:t>。</w:t>
            </w:r>
          </w:p>
          <w:p>
            <w:pPr>
              <w:pStyle w:val="Style17"/>
              <w:tabs>
                <w:tab w:val="clear" w:pos="480"/>
              </w:tabs>
              <w:ind w:left="837" w:right="509" w:hanging="237"/>
              <w:rPr/>
            </w:pPr>
            <w:r>
              <w:rPr>
                <w:rStyle w:val="Style14"/>
                <w:rFonts w:eastAsia="標楷體" w:ascii="Times New Roman" w:hAnsi="Times New Roman"/>
                <w:sz w:val="26"/>
                <w:szCs w:val="26"/>
              </w:rPr>
              <w:t>2.</w:t>
            </w:r>
            <w:r>
              <w:rPr>
                <w:rStyle w:val="Style14"/>
                <w:rFonts w:ascii="Times New Roman" w:hAnsi="Times New Roman" w:eastAsia="標楷體"/>
                <w:sz w:val="26"/>
                <w:szCs w:val="26"/>
              </w:rPr>
              <w:t>申請人不得以分批</w:t>
            </w:r>
            <w:r>
              <w:rPr>
                <w:rStyle w:val="Style14"/>
                <w:rFonts w:ascii="Times New Roman" w:hAnsi="Times New Roman" w:eastAsia="標楷體"/>
                <w:sz w:val="26"/>
                <w:szCs w:val="26"/>
                <w:lang w:eastAsia="zh-HK"/>
              </w:rPr>
              <w:t>拍照</w:t>
            </w:r>
            <w:r>
              <w:rPr>
                <w:rStyle w:val="Style14"/>
                <w:rFonts w:ascii="Times New Roman" w:hAnsi="Times New Roman" w:eastAsia="標楷體"/>
                <w:sz w:val="26"/>
                <w:szCs w:val="26"/>
              </w:rPr>
              <w:t>之方式取得全文；亦不得假手他人，以分批方式取得全文，如有違背，應終止</w:t>
            </w:r>
            <w:r>
              <w:rPr>
                <w:rStyle w:val="Style14"/>
                <w:rFonts w:ascii="Times New Roman" w:hAnsi="Times New Roman" w:eastAsia="標楷體"/>
                <w:sz w:val="26"/>
                <w:szCs w:val="26"/>
                <w:lang w:eastAsia="zh-HK"/>
              </w:rPr>
              <w:t>其使用及拍照</w:t>
            </w:r>
            <w:r>
              <w:rPr>
                <w:rStyle w:val="Style14"/>
                <w:rFonts w:ascii="Times New Roman" w:hAnsi="Times New Roman" w:eastAsia="標楷體"/>
                <w:sz w:val="26"/>
                <w:szCs w:val="26"/>
              </w:rPr>
              <w:t>權利。</w:t>
            </w:r>
          </w:p>
          <w:p>
            <w:pPr>
              <w:pStyle w:val="Style17"/>
              <w:tabs>
                <w:tab w:val="clear" w:pos="480"/>
              </w:tabs>
              <w:ind w:left="837" w:right="509" w:hanging="237"/>
              <w:rPr/>
            </w:pPr>
            <w:r>
              <w:rPr>
                <w:rStyle w:val="Style14"/>
                <w:rFonts w:eastAsia="標楷體" w:ascii="Times New Roman" w:hAnsi="Times New Roman"/>
                <w:sz w:val="26"/>
                <w:szCs w:val="26"/>
              </w:rPr>
              <w:t>3.</w:t>
            </w:r>
            <w:r>
              <w:rPr>
                <w:rStyle w:val="Style14"/>
                <w:rFonts w:ascii="Times New Roman" w:hAnsi="Times New Roman" w:eastAsia="標楷體"/>
                <w:sz w:val="26"/>
                <w:szCs w:val="26"/>
              </w:rPr>
              <w:t>已取得珍圖室之</w:t>
            </w:r>
            <w:r>
              <w:rPr>
                <w:rStyle w:val="Style14"/>
                <w:rFonts w:ascii="Times New Roman" w:hAnsi="Times New Roman" w:eastAsia="標楷體"/>
                <w:sz w:val="26"/>
                <w:szCs w:val="26"/>
                <w:lang w:eastAsia="zh-HK"/>
              </w:rPr>
              <w:t>資料，</w:t>
            </w:r>
            <w:r>
              <w:rPr>
                <w:rStyle w:val="Style14"/>
                <w:rFonts w:ascii="Times New Roman" w:hAnsi="Times New Roman" w:eastAsia="標楷體"/>
                <w:sz w:val="26"/>
                <w:szCs w:val="26"/>
              </w:rPr>
              <w:t>僅供個人研究參考之用，</w:t>
            </w:r>
            <w:r>
              <w:rPr>
                <w:rStyle w:val="Style14"/>
                <w:rFonts w:ascii="Times New Roman" w:hAnsi="Times New Roman" w:eastAsia="標楷體"/>
                <w:sz w:val="26"/>
                <w:szCs w:val="26"/>
                <w:lang w:eastAsia="zh-HK"/>
              </w:rPr>
              <w:t>請</w:t>
            </w:r>
            <w:r>
              <w:rPr>
                <w:rStyle w:val="Style14"/>
                <w:rFonts w:ascii="Times New Roman" w:hAnsi="Times New Roman" w:eastAsia="標楷體"/>
                <w:sz w:val="26"/>
                <w:szCs w:val="26"/>
              </w:rPr>
              <w:t xml:space="preserve">遵守著作權法之規定。 </w:t>
            </w:r>
          </w:p>
          <w:p>
            <w:pPr>
              <w:pStyle w:val="Style17"/>
              <w:tabs>
                <w:tab w:val="clear" w:pos="480"/>
              </w:tabs>
              <w:ind w:left="837" w:right="509" w:hanging="237"/>
              <w:rPr/>
            </w:pPr>
            <w:r>
              <w:rPr>
                <w:rStyle w:val="Style14"/>
                <w:rFonts w:eastAsia="標楷體" w:ascii="Times New Roman" w:hAnsi="Times New Roman"/>
                <w:b/>
                <w:color w:val="0033CC"/>
                <w:sz w:val="26"/>
                <w:szCs w:val="26"/>
                <w:u w:val="single"/>
              </w:rPr>
              <w:t>4.</w:t>
            </w:r>
            <w:r>
              <w:rPr>
                <w:rStyle w:val="Style14"/>
                <w:rFonts w:ascii="Times New Roman" w:hAnsi="Times New Roman" w:eastAsia="標楷體"/>
                <w:b/>
                <w:color w:val="0033CC"/>
                <w:sz w:val="26"/>
                <w:szCs w:val="26"/>
                <w:u w:val="single"/>
              </w:rPr>
              <w:t>端木愷先生所藏珍本戲曲線裝書僅限本校師生使用且不得</w:t>
            </w:r>
            <w:r>
              <w:rPr>
                <w:rStyle w:val="Style14"/>
                <w:rFonts w:ascii="Times New Roman" w:hAnsi="Times New Roman" w:eastAsia="標楷體"/>
                <w:b/>
                <w:color w:val="0033CC"/>
                <w:sz w:val="26"/>
                <w:szCs w:val="26"/>
                <w:u w:val="single"/>
                <w:lang w:eastAsia="zh-HK"/>
              </w:rPr>
              <w:t>拍照及</w:t>
            </w:r>
            <w:r>
              <w:rPr>
                <w:rStyle w:val="Style14"/>
                <w:rFonts w:ascii="Times New Roman" w:hAnsi="Times New Roman" w:eastAsia="標楷體"/>
                <w:b/>
                <w:color w:val="0033CC"/>
                <w:sz w:val="26"/>
                <w:szCs w:val="26"/>
                <w:u w:val="single"/>
              </w:rPr>
              <w:t>複印</w:t>
            </w:r>
            <w:r>
              <w:rPr>
                <w:rStyle w:val="Style14"/>
                <w:rFonts w:ascii="Times New Roman" w:hAnsi="Times New Roman" w:eastAsia="標楷體"/>
                <w:b/>
                <w:color w:val="0033CC"/>
                <w:sz w:val="26"/>
                <w:szCs w:val="26"/>
              </w:rPr>
              <w:t>。</w:t>
            </w:r>
          </w:p>
          <w:p>
            <w:pPr>
              <w:pStyle w:val="Style17"/>
              <w:tabs>
                <w:tab w:val="clear" w:pos="480"/>
              </w:tabs>
              <w:ind w:left="837" w:right="509" w:hanging="237"/>
              <w:rPr>
                <w:rFonts w:ascii="Times New Roman" w:hAnsi="Times New Roman" w:eastAsia="標楷體"/>
                <w:sz w:val="26"/>
                <w:szCs w:val="26"/>
              </w:rPr>
            </w:pPr>
            <w:r>
              <w:rPr>
                <w:rFonts w:eastAsia="標楷體" w:ascii="Times New Roman" w:hAnsi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eastAsia="標楷體"/>
                <w:sz w:val="26"/>
                <w:szCs w:val="26"/>
              </w:rPr>
              <w:t>申請人請憑學生證、閱覽證或教職員證至參考諮詢櫃台填寫調閱申請單。</w:t>
            </w:r>
          </w:p>
          <w:p>
            <w:pPr>
              <w:pStyle w:val="Style17"/>
              <w:tabs>
                <w:tab w:val="clear" w:pos="480"/>
              </w:tabs>
              <w:ind w:left="837" w:right="509" w:hanging="237"/>
              <w:rPr/>
            </w:pPr>
            <w:r>
              <w:rPr>
                <w:rStyle w:val="Style14"/>
                <w:rFonts w:eastAsia="標楷體" w:ascii="Times New Roman" w:hAnsi="Times New Roman"/>
                <w:sz w:val="26"/>
                <w:szCs w:val="26"/>
              </w:rPr>
              <w:t>6.</w:t>
            </w:r>
            <w:r>
              <w:rPr>
                <w:rStyle w:val="Style14"/>
                <w:rFonts w:ascii="Times New Roman" w:hAnsi="Times New Roman" w:eastAsia="標楷體"/>
                <w:sz w:val="26"/>
                <w:szCs w:val="26"/>
              </w:rPr>
              <w:t>每人每次調閱以三種為限。</w:t>
            </w:r>
          </w:p>
          <w:p>
            <w:pPr>
              <w:pStyle w:val="Style17"/>
              <w:tabs>
                <w:tab w:val="clear" w:pos="480"/>
              </w:tabs>
              <w:ind w:left="837" w:right="509" w:hanging="237"/>
              <w:rPr/>
            </w:pPr>
            <w:r>
              <w:rPr>
                <w:rStyle w:val="Style14"/>
                <w:rFonts w:eastAsia="標楷體" w:ascii="Times New Roman" w:hAnsi="Times New Roman"/>
                <w:b/>
                <w:color w:val="FF0000"/>
                <w:sz w:val="26"/>
                <w:szCs w:val="26"/>
              </w:rPr>
              <w:t>7.</w:t>
            </w:r>
            <w:r>
              <w:rPr>
                <w:rStyle w:val="Style14"/>
                <w:rFonts w:ascii="Times New Roman" w:hAnsi="Times New Roman" w:eastAsia="標楷體"/>
                <w:b/>
                <w:color w:val="FF0000"/>
                <w:sz w:val="26"/>
                <w:szCs w:val="26"/>
              </w:rPr>
              <w:t>調閱時間：</w:t>
            </w:r>
            <w:r>
              <w:rPr>
                <w:rStyle w:val="Style14"/>
                <w:rFonts w:ascii="Times New Roman" w:hAnsi="Times New Roman" w:eastAsia="標楷體"/>
                <w:b/>
                <w:color w:val="FF0000"/>
                <w:sz w:val="26"/>
                <w:szCs w:val="26"/>
                <w:lang w:eastAsia="zh-HK"/>
              </w:rPr>
              <w:t>週一至週日</w:t>
            </w:r>
            <w:r>
              <w:rPr>
                <w:rStyle w:val="Style14"/>
                <w:rFonts w:ascii="Times New Roman" w:hAnsi="Times New Roman" w:eastAsia="標楷體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Style w:val="Style14"/>
                <w:rFonts w:ascii="Times New Roman" w:hAnsi="Times New Roman" w:eastAsia="標楷體"/>
                <w:b/>
                <w:color w:val="FF0000"/>
                <w:sz w:val="26"/>
                <w:szCs w:val="26"/>
                <w:lang w:eastAsia="zh-HK"/>
              </w:rPr>
              <w:t>開館至閉館前</w:t>
            </w:r>
            <w:r>
              <w:rPr>
                <w:rStyle w:val="Style14"/>
                <w:rFonts w:eastAsia="標楷體" w:ascii="Times New Roman" w:hAnsi="Times New Roman"/>
                <w:b/>
                <w:color w:val="FF0000"/>
                <w:sz w:val="26"/>
                <w:szCs w:val="26"/>
              </w:rPr>
              <w:t>30</w:t>
            </w:r>
            <w:r>
              <w:rPr>
                <w:rStyle w:val="Style14"/>
                <w:rFonts w:ascii="Times New Roman" w:hAnsi="Times New Roman" w:eastAsia="標楷體"/>
                <w:b/>
                <w:color w:val="FF0000"/>
                <w:sz w:val="26"/>
                <w:szCs w:val="26"/>
                <w:lang w:eastAsia="zh-HK"/>
              </w:rPr>
              <w:t>分鐘</w:t>
            </w:r>
            <w:r>
              <w:rPr>
                <w:rStyle w:val="Style14"/>
                <w:rFonts w:ascii="Times New Roman" w:hAnsi="Times New Roman" w:eastAsia="標楷體"/>
                <w:b/>
                <w:color w:val="FF0000"/>
                <w:sz w:val="26"/>
                <w:szCs w:val="26"/>
              </w:rPr>
              <w:t>。</w:t>
            </w:r>
          </w:p>
          <w:p>
            <w:pPr>
              <w:pStyle w:val="Style17"/>
              <w:tabs>
                <w:tab w:val="clear" w:pos="480"/>
              </w:tabs>
              <w:ind w:left="837" w:right="509" w:hanging="237"/>
              <w:rPr>
                <w:rFonts w:ascii="Times New Roman" w:hAnsi="Times New Roman" w:eastAsia="標楷體"/>
                <w:sz w:val="26"/>
                <w:szCs w:val="26"/>
              </w:rPr>
            </w:pPr>
            <w:r>
              <w:rPr>
                <w:rFonts w:eastAsia="標楷體" w:ascii="Times New Roman" w:hAnsi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eastAsia="標楷體"/>
                <w:sz w:val="26"/>
                <w:szCs w:val="26"/>
              </w:rPr>
              <w:t>請於指定參考區閱讀，並於當日館員上班時間內歸還。</w:t>
            </w:r>
          </w:p>
          <w:p>
            <w:pPr>
              <w:pStyle w:val="Style17"/>
              <w:tabs>
                <w:tab w:val="clear" w:pos="480"/>
              </w:tabs>
              <w:ind w:left="837" w:right="509" w:hanging="23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>
            <w:pPr>
              <w:pStyle w:val="Style17"/>
              <w:tabs>
                <w:tab w:val="clear" w:pos="480"/>
              </w:tabs>
              <w:ind w:left="837" w:right="509" w:hanging="237"/>
              <w:rPr/>
            </w:pPr>
            <w:r>
              <w:rPr>
                <w:rStyle w:val="Style14"/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Style w:val="Style14"/>
                <w:rFonts w:ascii="Times New Roman" w:hAnsi="Times New Roman"/>
                <w:sz w:val="28"/>
                <w:szCs w:val="26"/>
              </w:rPr>
              <w:t xml:space="preserve">  </w:t>
            </w:r>
            <w:r>
              <w:rPr>
                <w:rStyle w:val="Style14"/>
                <w:rFonts w:ascii="Times New Roman" w:hAnsi="Times New Roman"/>
                <w:b/>
                <w:bCs/>
                <w:sz w:val="28"/>
                <w:szCs w:val="26"/>
              </w:rPr>
              <w:t>＊＊</w:t>
            </w:r>
            <w:r>
              <w:rPr>
                <w:rStyle w:val="Style14"/>
                <w:rFonts w:ascii="Times New Roman" w:hAnsi="Times New Roman" w:eastAsia="標楷體"/>
                <w:b/>
                <w:bCs/>
                <w:sz w:val="28"/>
                <w:szCs w:val="26"/>
              </w:rPr>
              <w:t>本人充分了解上述之規定，並願充分遵守。</w:t>
            </w:r>
          </w:p>
          <w:p>
            <w:pPr>
              <w:pStyle w:val="Style17"/>
              <w:rPr>
                <w:rFonts w:ascii="Times New Roman" w:hAnsi="Times New Roman" w:eastAsia="標楷體"/>
                <w:b/>
                <w:b/>
                <w:sz w:val="26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6"/>
                <w:szCs w:val="26"/>
              </w:rPr>
            </w:r>
          </w:p>
          <w:p>
            <w:pPr>
              <w:pStyle w:val="Style17"/>
              <w:jc w:val="right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hAnsi="標楷體" w:eastAsia="標楷體"/>
                <w:b/>
                <w:sz w:val="26"/>
                <w:szCs w:val="26"/>
              </w:rPr>
              <w:t>簽章：</w:t>
            </w:r>
            <w:r>
              <w:rPr>
                <w:rFonts w:eastAsia="標楷體" w:ascii="標楷體" w:hAnsi="標楷體"/>
                <w:b/>
                <w:sz w:val="26"/>
                <w:szCs w:val="26"/>
              </w:rPr>
              <w:t xml:space="preserve">_________________  </w:t>
            </w:r>
            <w:r>
              <w:rPr>
                <w:rFonts w:ascii="標楷體" w:hAnsi="標楷體" w:eastAsia="標楷體"/>
                <w:b/>
                <w:sz w:val="26"/>
                <w:szCs w:val="26"/>
              </w:rPr>
              <w:t>日期：</w:t>
            </w:r>
            <w:r>
              <w:rPr>
                <w:rFonts w:eastAsia="標楷體" w:ascii="標楷體" w:hAnsi="標楷體"/>
                <w:b/>
                <w:sz w:val="26"/>
                <w:szCs w:val="26"/>
              </w:rPr>
              <w:t>________________</w:t>
            </w:r>
          </w:p>
        </w:tc>
      </w:tr>
      <w:tr>
        <w:trPr>
          <w:trHeight w:val="506" w:hRule="atLeast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>申請者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tLeast" w:line="0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eastAsia="標楷體" w:ascii="標楷體" w:hAnsi="標楷體"/>
                <w:b/>
                <w:sz w:val="26"/>
                <w:szCs w:val="26"/>
              </w:rPr>
            </w:r>
          </w:p>
          <w:p>
            <w:pPr>
              <w:pStyle w:val="Style17"/>
              <w:spacing w:lineRule="atLeast" w:line="0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eastAsia="標楷體" w:ascii="標楷體" w:hAnsi="標楷體"/>
                <w:b/>
                <w:sz w:val="26"/>
                <w:szCs w:val="26"/>
              </w:rPr>
            </w:r>
          </w:p>
        </w:tc>
      </w:tr>
      <w:tr>
        <w:trPr>
          <w:trHeight w:val="420" w:hRule="atLeast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>單位或系所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tLeast" w:line="0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eastAsia="標楷體" w:ascii="標楷體" w:hAnsi="標楷體"/>
                <w:b/>
                <w:sz w:val="26"/>
                <w:szCs w:val="26"/>
              </w:rPr>
            </w:r>
          </w:p>
          <w:p>
            <w:pPr>
              <w:pStyle w:val="Style17"/>
              <w:spacing w:lineRule="atLeast" w:line="0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eastAsia="標楷體" w:ascii="標楷體" w:hAnsi="標楷體"/>
                <w:b/>
                <w:sz w:val="26"/>
                <w:szCs w:val="26"/>
              </w:rPr>
            </w:r>
          </w:p>
        </w:tc>
      </w:tr>
      <w:tr>
        <w:trPr>
          <w:trHeight w:val="413" w:hRule="atLeast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</w:rPr>
              <w:t>連絡電話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tLeast" w:line="0"/>
              <w:rPr/>
            </w:pPr>
            <w:r>
              <w:rPr/>
            </w:r>
          </w:p>
          <w:p>
            <w:pPr>
              <w:pStyle w:val="Style17"/>
              <w:spacing w:lineRule="atLeast" w:line="0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</w:rPr>
              <w:t>閱覽證號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tLeast" w:line="0"/>
              <w:rPr/>
            </w:pPr>
            <w:r>
              <w:rPr/>
            </w:r>
          </w:p>
          <w:p>
            <w:pPr>
              <w:pStyle w:val="Style17"/>
              <w:spacing w:lineRule="atLeast" w:line="0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eastAsia="標楷體" w:ascii="標楷體" w:hAnsi="標楷體"/>
                <w:b/>
                <w:sz w:val="26"/>
                <w:szCs w:val="26"/>
              </w:rPr>
              <w:t>email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tLeast" w:line="0"/>
              <w:rPr/>
            </w:pPr>
            <w:r>
              <w:rPr/>
            </w:r>
          </w:p>
          <w:p>
            <w:pPr>
              <w:pStyle w:val="Style17"/>
              <w:spacing w:lineRule="atLeast" w:line="0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</w:rPr>
              <w:t>申請用途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>□</w:t>
            </w:r>
            <w:r>
              <w:rPr>
                <w:rFonts w:ascii="標楷體" w:hAnsi="標楷體" w:eastAsia="標楷體"/>
                <w:b/>
                <w:sz w:val="26"/>
                <w:szCs w:val="26"/>
              </w:rPr>
              <w:t>研究用，題目：</w:t>
            </w:r>
          </w:p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</w:rPr>
              <w:t>其他：</w:t>
            </w:r>
          </w:p>
        </w:tc>
      </w:tr>
      <w:tr>
        <w:trPr>
          <w:trHeight w:val="493" w:hRule="atLeast"/>
        </w:trPr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</w:rPr>
              <w:t>申請日期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rPr/>
            </w:pPr>
            <w:r>
              <w:rPr/>
            </w:r>
          </w:p>
        </w:tc>
      </w:tr>
      <w:tr>
        <w:trPr>
          <w:trHeight w:val="467" w:hRule="atLeast"/>
        </w:trPr>
        <w:tc>
          <w:tcPr>
            <w:tcW w:w="960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</w:rPr>
              <w:t>申  請  調  閱  或  複  印  圖  書  記  錄</w:t>
            </w:r>
          </w:p>
        </w:tc>
      </w:tr>
      <w:tr>
        <w:trPr>
          <w:trHeight w:val="434" w:hRule="atLeast"/>
        </w:trPr>
        <w:tc>
          <w:tcPr>
            <w:tcW w:w="1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>索書號</w:t>
            </w:r>
          </w:p>
        </w:tc>
        <w:tc>
          <w:tcPr>
            <w:tcW w:w="49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>書名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>條碼</w:t>
            </w:r>
          </w:p>
        </w:tc>
      </w:tr>
      <w:tr>
        <w:trPr/>
        <w:tc>
          <w:tcPr>
            <w:tcW w:w="16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tLeast" w:line="0"/>
              <w:rPr/>
            </w:pPr>
            <w:r>
              <w:rPr/>
            </w:r>
          </w:p>
          <w:p>
            <w:pPr>
              <w:pStyle w:val="Style17"/>
              <w:spacing w:lineRule="atLeast" w:line="0"/>
              <w:rPr/>
            </w:pPr>
            <w:r>
              <w:rPr/>
            </w:r>
          </w:p>
        </w:tc>
        <w:tc>
          <w:tcPr>
            <w:tcW w:w="49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tLeast" w:line="0"/>
              <w:rPr/>
            </w:pPr>
            <w:r>
              <w:rPr/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tLeast" w:line="0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tLeast" w:line="0"/>
              <w:rPr/>
            </w:pPr>
            <w:r>
              <w:rPr/>
            </w:r>
          </w:p>
          <w:p>
            <w:pPr>
              <w:pStyle w:val="Style17"/>
              <w:spacing w:lineRule="atLeast" w:line="0"/>
              <w:rPr/>
            </w:pPr>
            <w:r>
              <w:rPr/>
            </w:r>
          </w:p>
        </w:tc>
        <w:tc>
          <w:tcPr>
            <w:tcW w:w="49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tLeast" w:line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tLeast" w:line="0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tLeast" w:line="0"/>
              <w:rPr/>
            </w:pPr>
            <w:r>
              <w:rPr/>
            </w:r>
          </w:p>
          <w:p>
            <w:pPr>
              <w:pStyle w:val="Style17"/>
              <w:spacing w:lineRule="atLeast" w:line="0"/>
              <w:rPr/>
            </w:pPr>
            <w:r>
              <w:rPr/>
            </w:r>
          </w:p>
        </w:tc>
        <w:tc>
          <w:tcPr>
            <w:tcW w:w="49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tLeast" w:line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spacing w:lineRule="atLeast" w:line="0"/>
              <w:rPr/>
            </w:pPr>
            <w:r>
              <w:rPr/>
            </w:r>
          </w:p>
        </w:tc>
      </w:tr>
      <w:tr>
        <w:trPr>
          <w:trHeight w:val="802" w:hRule="atLeast"/>
        </w:trPr>
        <w:tc>
          <w:tcPr>
            <w:tcW w:w="960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17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ascii="標楷體" w:hAnsi="標楷體" w:eastAsia="標楷體"/>
                <w:b/>
                <w:sz w:val="26"/>
                <w:szCs w:val="26"/>
              </w:rPr>
              <w:t>承辦人</w:t>
            </w:r>
          </w:p>
          <w:p>
            <w:pPr>
              <w:pStyle w:val="Style17"/>
              <w:rPr>
                <w:rFonts w:ascii="標楷體" w:hAnsi="標楷體" w:eastAsia="標楷體"/>
                <w:b/>
                <w:b/>
                <w:sz w:val="26"/>
                <w:szCs w:val="26"/>
              </w:rPr>
            </w:pPr>
            <w:r>
              <w:rPr>
                <w:rFonts w:eastAsia="標楷體" w:ascii="標楷體" w:hAnsi="標楷體"/>
                <w:b/>
                <w:sz w:val="26"/>
                <w:szCs w:val="26"/>
              </w:rPr>
            </w:r>
          </w:p>
        </w:tc>
      </w:tr>
    </w:tbl>
    <w:p>
      <w:pPr>
        <w:pStyle w:val="Style17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sectPr>
      <w:type w:val="nextPage"/>
      <w:pgSz w:w="11906" w:h="16838"/>
      <w:pgMar w:left="1134" w:right="1134" w:gutter="0" w:header="0" w:top="709" w:footer="0" w:bottom="284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swiss"/>
    <w:pitch w:val="variable"/>
  </w:font>
  <w:font w:name="標楷體">
    <w:charset w:val="86"/>
    <w:family w:val="script"/>
    <w:pitch w:val="fixed"/>
  </w:font>
  <w:font w:name="Times New Roman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sz w:val="20"/>
      <w:szCs w:val="20"/>
    </w:rPr>
  </w:style>
  <w:style w:type="character" w:styleId="Style16">
    <w:name w:val="頁尾 字元"/>
    <w:qFormat/>
    <w:rPr>
      <w:sz w:val="20"/>
      <w:szCs w:val="20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paragraph" w:styleId="Style18">
    <w:name w:val="清單段落"/>
    <w:basedOn w:val="Style17"/>
    <w:qFormat/>
    <w:pPr>
      <w:tabs>
        <w:tab w:val="clear" w:pos="480"/>
      </w:tabs>
      <w:suppressAutoHyphens w:val="true"/>
      <w:ind w:left="480" w:hanging="0"/>
    </w:pPr>
    <w:rPr/>
  </w:style>
  <w:style w:type="paragraph" w:styleId="Style19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MODA_ODF_Application_Tools_3.5.4/3.5.4$Windows_X86_64 LibreOffice_project/26197fec677a214f4a49adfe2c31ece3e6a76cc0</Application>
  <AppVersion>15.0000</AppVersion>
  <Pages>1</Pages>
  <Words>77</Words>
  <Characters>439</Characters>
  <CharactersWithSpaces>515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2021-09-09T06:03:00Z</dcterms:created>
  <dc:creator>ser1</dc:creator>
  <dc:description/>
  <dc:language>zh-TW</dc:language>
  <cp:lastModifiedBy>user</cp:lastModifiedBy>
  <cp:lastPrinted>2009-04-24T06:28:00Z</cp:lastPrinted>
  <dcterms:modified xsi:type="dcterms:W3CDTF">2021-09-09T06:03:00Z</dcterms:modified>
  <cp:revision>2</cp:revision>
  <dc:subject/>
  <dc:title/>
</cp:coreProperties>
</file>